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b w:val="1"/>
          <w:bCs w:val="1"/>
        </w:rPr>
      </w:pPr>
      <w:r w:rsidDel="00000000" w:rsidR="00000000" w:rsidRPr="00000000">
        <w:rPr>
          <w:b w:val="1"/>
          <w:bCs w:val="1"/>
          <w:rtl w:val="0"/>
        </w:rPr>
        <w:t xml:space="preserve">Ce vă rugăm, cu </w:t>
      </w:r>
      <w:r w:rsidDel="00000000" w:rsidR="00000000" w:rsidRPr="00000000">
        <w:rPr>
          <w:b w:val="1"/>
          <w:bCs w:val="1"/>
          <w:color w:val="ff0000"/>
          <w:rtl w:val="0"/>
        </w:rPr>
        <w:t xml:space="preserve">prioritate</w:t>
      </w:r>
      <w:r w:rsidDel="00000000" w:rsidR="00000000" w:rsidRPr="00000000">
        <w:rPr>
          <w:b w:val="1"/>
          <w:bCs w:val="1"/>
          <w:rtl w:val="0"/>
        </w:rPr>
        <w:t xml:space="preserve">:</w:t>
      </w:r>
    </w:p>
    <w:p w:rsidR="00000000" w:rsidDel="00000000" w:rsidP="00000000" w:rsidRDefault="00000000" w:rsidRPr="00000000" w14:paraId="00000002">
      <w:pPr>
        <w:pageBreakBefore w:val="0"/>
        <w:rPr>
          <w:b w:val="1"/>
          <w:bCs w:val="1"/>
        </w:rPr>
      </w:pPr>
      <w:r w:rsidDel="00000000" w:rsidR="00000000" w:rsidRPr="00000000">
        <w:rPr>
          <w:rtl w:val="0"/>
        </w:rPr>
      </w:r>
    </w:p>
    <w:p w:rsidR="00000000" w:rsidDel="00000000" w:rsidP="00000000" w:rsidRDefault="00000000" w:rsidRPr="00000000" w14:paraId="00000003">
      <w:pPr>
        <w:pageBreakBefore w:val="0"/>
        <w:numPr>
          <w:ilvl w:val="0"/>
          <w:numId w:val="3"/>
        </w:numPr>
        <w:ind w:left="720" w:hanging="360"/>
        <w:rPr>
          <w:u w:val="none"/>
        </w:rPr>
      </w:pPr>
      <w:r w:rsidDel="00000000" w:rsidR="00000000" w:rsidRPr="00000000">
        <w:rPr>
          <w:rtl w:val="0"/>
        </w:rPr>
        <w:t xml:space="preserve">Numele evenimentului este </w:t>
      </w:r>
      <w:r w:rsidDel="00000000" w:rsidR="00000000" w:rsidRPr="00000000">
        <w:rPr>
          <w:b w:val="1"/>
          <w:bCs w:val="1"/>
          <w:rtl w:val="0"/>
        </w:rPr>
        <w:t xml:space="preserve">nZEB Expo</w:t>
      </w:r>
      <w:r w:rsidDel="00000000" w:rsidR="00000000" w:rsidRPr="00000000">
        <w:rPr>
          <w:rtl w:val="0"/>
        </w:rPr>
        <w:t xml:space="preserve">. Nu se scrie NZEB EXPO, nZEB EXPO, nzebexpo, nzeb expo sau alte variante.</w:t>
      </w:r>
      <w:r w:rsidDel="00000000" w:rsidR="00000000" w:rsidRPr="00000000">
        <w:rPr>
          <w:rtl w:val="0"/>
        </w:rPr>
      </w:r>
    </w:p>
    <w:p w:rsidR="00000000" w:rsidDel="00000000" w:rsidP="00000000" w:rsidRDefault="00000000" w:rsidRPr="00000000" w14:paraId="00000004">
      <w:pPr>
        <w:pageBreakBefore w:val="0"/>
        <w:numPr>
          <w:ilvl w:val="0"/>
          <w:numId w:val="3"/>
        </w:numPr>
        <w:ind w:left="720" w:hanging="360"/>
        <w:rPr>
          <w:u w:val="none"/>
        </w:rPr>
      </w:pPr>
      <w:r w:rsidDel="00000000" w:rsidR="00000000" w:rsidRPr="00000000">
        <w:rPr>
          <w:rtl w:val="0"/>
        </w:rPr>
        <w:t xml:space="preserve">Apreciem dacă ne tăguiți pe canalele noastre</w:t>
      </w:r>
      <w:r w:rsidDel="00000000" w:rsidR="00000000" w:rsidRPr="00000000">
        <w:rPr>
          <w:rtl w:val="0"/>
        </w:rPr>
      </w:r>
    </w:p>
    <w:p w:rsidR="00000000" w:rsidDel="00000000" w:rsidP="00000000" w:rsidRDefault="00000000" w:rsidRPr="00000000" w14:paraId="00000005">
      <w:pPr>
        <w:pageBreakBefore w:val="0"/>
        <w:numPr>
          <w:ilvl w:val="1"/>
          <w:numId w:val="4"/>
        </w:numPr>
        <w:ind w:left="1440" w:hanging="360"/>
        <w:rPr>
          <w:u w:val="none"/>
        </w:rPr>
      </w:pPr>
      <w:r w:rsidDel="00000000" w:rsidR="00000000" w:rsidRPr="00000000">
        <w:rPr>
          <w:rtl w:val="0"/>
        </w:rPr>
        <w:t xml:space="preserve">Facebook: </w:t>
      </w:r>
      <w:hyperlink r:id="rId7">
        <w:r w:rsidDel="00000000" w:rsidR="00000000" w:rsidRPr="00000000">
          <w:rPr>
            <w:color w:val="1155cc"/>
            <w:u w:val="single"/>
            <w:rtl w:val="0"/>
          </w:rPr>
          <w:t xml:space="preserve">https://www.facebook.com/nzebexpoevent/</w:t>
        </w:r>
      </w:hyperlink>
      <w:r w:rsidDel="00000000" w:rsidR="00000000" w:rsidRPr="00000000">
        <w:rPr>
          <w:rtl w:val="0"/>
        </w:rPr>
        <w:tab/>
      </w:r>
      <w:r w:rsidDel="00000000" w:rsidR="00000000" w:rsidRPr="00000000">
        <w:rPr>
          <w:rtl w:val="0"/>
        </w:rPr>
      </w:r>
    </w:p>
    <w:p w:rsidR="00000000" w:rsidDel="00000000" w:rsidP="00000000" w:rsidRDefault="00000000" w:rsidRPr="00000000" w14:paraId="00000006">
      <w:pPr>
        <w:pageBreakBefore w:val="0"/>
        <w:numPr>
          <w:ilvl w:val="1"/>
          <w:numId w:val="4"/>
        </w:numPr>
        <w:ind w:left="1440" w:hanging="360"/>
        <w:rPr>
          <w:u w:val="none"/>
        </w:rPr>
      </w:pPr>
      <w:r w:rsidDel="00000000" w:rsidR="00000000" w:rsidRPr="00000000">
        <w:rPr>
          <w:rtl w:val="0"/>
        </w:rPr>
        <w:t xml:space="preserve">Instagram (acceptăm și collab 🙂): </w:t>
      </w:r>
      <w:hyperlink r:id="rId8">
        <w:r w:rsidDel="00000000" w:rsidR="00000000" w:rsidRPr="00000000">
          <w:rPr>
            <w:color w:val="1155cc"/>
            <w:u w:val="single"/>
            <w:rtl w:val="0"/>
          </w:rPr>
          <w:t xml:space="preserve">https://www.instagram.com/nzebexpo/</w:t>
        </w:r>
      </w:hyperlink>
      <w:r w:rsidDel="00000000" w:rsidR="00000000" w:rsidRPr="00000000">
        <w:rPr>
          <w:rtl w:val="0"/>
        </w:rPr>
        <w:tab/>
      </w:r>
      <w:r w:rsidDel="00000000" w:rsidR="00000000" w:rsidRPr="00000000">
        <w:rPr>
          <w:rtl w:val="0"/>
        </w:rPr>
      </w:r>
    </w:p>
    <w:p w:rsidR="00000000" w:rsidDel="00000000" w:rsidP="00000000" w:rsidRDefault="00000000" w:rsidRPr="00000000" w14:paraId="00000007">
      <w:pPr>
        <w:pageBreakBefore w:val="0"/>
        <w:numPr>
          <w:ilvl w:val="1"/>
          <w:numId w:val="4"/>
        </w:numPr>
        <w:ind w:left="1440" w:hanging="360"/>
        <w:rPr>
          <w:u w:val="none"/>
        </w:rPr>
      </w:pPr>
      <w:r w:rsidDel="00000000" w:rsidR="00000000" w:rsidRPr="00000000">
        <w:rPr>
          <w:rtl w:val="0"/>
        </w:rPr>
        <w:t xml:space="preserve">TikTok: </w:t>
      </w:r>
      <w:hyperlink r:id="rId9">
        <w:r w:rsidDel="00000000" w:rsidR="00000000" w:rsidRPr="00000000">
          <w:rPr>
            <w:color w:val="1155cc"/>
            <w:u w:val="single"/>
            <w:rtl w:val="0"/>
          </w:rPr>
          <w:t xml:space="preserve">https://www.tiktok.com/@nzebexpo</w:t>
        </w:r>
      </w:hyperlink>
      <w:r w:rsidDel="00000000" w:rsidR="00000000" w:rsidRPr="00000000">
        <w:rPr>
          <w:rtl w:val="0"/>
        </w:rPr>
        <w:tab/>
      </w:r>
      <w:r w:rsidDel="00000000" w:rsidR="00000000" w:rsidRPr="00000000">
        <w:rPr>
          <w:rtl w:val="0"/>
        </w:rPr>
      </w:r>
    </w:p>
    <w:p w:rsidR="00000000" w:rsidDel="00000000" w:rsidP="00000000" w:rsidRDefault="00000000" w:rsidRPr="00000000" w14:paraId="00000008">
      <w:pPr>
        <w:pageBreakBefore w:val="0"/>
        <w:numPr>
          <w:ilvl w:val="1"/>
          <w:numId w:val="4"/>
        </w:numPr>
        <w:ind w:left="1440" w:hanging="360"/>
        <w:rPr>
          <w:u w:val="none"/>
        </w:rPr>
      </w:pPr>
      <w:r w:rsidDel="00000000" w:rsidR="00000000" w:rsidRPr="00000000">
        <w:rPr>
          <w:rtl w:val="0"/>
        </w:rPr>
        <w:t xml:space="preserve">LinkedIn: </w:t>
      </w:r>
      <w:hyperlink r:id="rId10">
        <w:r w:rsidDel="00000000" w:rsidR="00000000" w:rsidRPr="00000000">
          <w:rPr>
            <w:color w:val="1155cc"/>
            <w:u w:val="single"/>
            <w:rtl w:val="0"/>
          </w:rPr>
          <w:t xml:space="preserve">https://www.linkedin.com/company/nzeb-expo</w:t>
        </w:r>
      </w:hyperlink>
      <w:r w:rsidDel="00000000" w:rsidR="00000000" w:rsidRPr="00000000">
        <w:rPr>
          <w:rtl w:val="0"/>
        </w:rPr>
        <w:tab/>
        <w:tab/>
      </w:r>
      <w:r w:rsidDel="00000000" w:rsidR="00000000" w:rsidRPr="00000000">
        <w:rPr>
          <w:rtl w:val="0"/>
        </w:rPr>
      </w:r>
    </w:p>
    <w:p w:rsidR="00000000" w:rsidDel="00000000" w:rsidP="00000000" w:rsidRDefault="00000000" w:rsidRPr="00000000" w14:paraId="00000009">
      <w:pPr>
        <w:pageBreakBefore w:val="0"/>
        <w:numPr>
          <w:ilvl w:val="1"/>
          <w:numId w:val="4"/>
        </w:numPr>
        <w:ind w:left="1440" w:hanging="360"/>
        <w:rPr>
          <w:u w:val="none"/>
        </w:rPr>
      </w:pPr>
      <w:r w:rsidDel="00000000" w:rsidR="00000000" w:rsidRPr="00000000">
        <w:rPr>
          <w:rtl w:val="0"/>
        </w:rPr>
        <w:t xml:space="preserve">YouTube: </w:t>
      </w:r>
      <w:hyperlink r:id="rId11">
        <w:r w:rsidDel="00000000" w:rsidR="00000000" w:rsidRPr="00000000">
          <w:rPr>
            <w:color w:val="1155cc"/>
            <w:u w:val="single"/>
            <w:rtl w:val="0"/>
          </w:rPr>
          <w:t xml:space="preserve">https://www.youtube.com/@nzebexpo</w:t>
        </w:r>
      </w:hyperlink>
      <w:r w:rsidDel="00000000" w:rsidR="00000000" w:rsidRPr="00000000">
        <w:rPr>
          <w:rtl w:val="0"/>
        </w:rPr>
        <w:tab/>
      </w:r>
      <w:r w:rsidDel="00000000" w:rsidR="00000000" w:rsidRPr="00000000">
        <w:rPr>
          <w:rtl w:val="0"/>
        </w:rPr>
      </w:r>
    </w:p>
    <w:p w:rsidR="00000000" w:rsidDel="00000000" w:rsidP="00000000" w:rsidRDefault="00000000" w:rsidRPr="00000000" w14:paraId="0000000A">
      <w:pPr>
        <w:numPr>
          <w:ilvl w:val="0"/>
          <w:numId w:val="3"/>
        </w:numPr>
        <w:ind w:left="720" w:hanging="360"/>
        <w:rPr/>
      </w:pPr>
      <w:r w:rsidDel="00000000" w:rsidR="00000000" w:rsidRPr="00000000">
        <w:rPr>
          <w:rtl w:val="0"/>
        </w:rPr>
        <w:t xml:space="preserve">Vă rugăm să introduceți acest link în orice material realizați și publicați despre prezența voastră la nZEB Expo - </w:t>
      </w:r>
      <w:hyperlink r:id="rId12">
        <w:r w:rsidDel="00000000" w:rsidR="00000000" w:rsidRPr="00000000">
          <w:rPr>
            <w:color w:val="1155cc"/>
            <w:u w:val="single"/>
            <w:rtl w:val="0"/>
          </w:rPr>
          <w:t xml:space="preserve">https://tinyurl.com/smexpzn</w:t>
        </w:r>
      </w:hyperlink>
      <w:r w:rsidDel="00000000" w:rsidR="00000000" w:rsidRPr="00000000">
        <w:rPr>
          <w:rtl w:val="0"/>
        </w:rPr>
        <w:t xml:space="preserve">. Cu acest link oamenii își pot lua </w:t>
      </w:r>
      <w:r w:rsidDel="00000000" w:rsidR="00000000" w:rsidRPr="00000000">
        <w:rPr>
          <w:b w:val="1"/>
          <w:bCs w:val="1"/>
          <w:rtl w:val="0"/>
        </w:rPr>
        <w:t xml:space="preserve">biletul gratuit</w:t>
      </w:r>
      <w:r w:rsidDel="00000000" w:rsidR="00000000" w:rsidRPr="00000000">
        <w:rPr>
          <w:rtl w:val="0"/>
        </w:rPr>
        <w:t xml:space="preserve"> la eveniment. Poate fi introdus în comentariu la postare, direct în text în cazul articolelor de site / newsletterelor, prin link feature la stories, în BIO la Insta și TikTok.</w:t>
        <w:tab/>
      </w:r>
    </w:p>
    <w:p w:rsidR="00000000" w:rsidDel="00000000" w:rsidP="00000000" w:rsidRDefault="00000000" w:rsidRPr="00000000" w14:paraId="0000000B">
      <w:pPr>
        <w:pageBreakBefore w:val="0"/>
        <w:numPr>
          <w:ilvl w:val="0"/>
          <w:numId w:val="3"/>
        </w:numPr>
        <w:ind w:left="720" w:hanging="360"/>
        <w:rPr>
          <w:u w:val="none"/>
        </w:rPr>
      </w:pPr>
      <w:r w:rsidDel="00000000" w:rsidR="00000000" w:rsidRPr="00000000">
        <w:rPr>
          <w:rtl w:val="0"/>
        </w:rPr>
        <w:t xml:space="preserve">Dacă se poate, prioritizați newsletterele și articolele pe site-ul vostru. Acolo nu sunteți dependenți de algoritmul rețelelor sociale.</w:t>
      </w: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t xml:space="preserve">Detalii despre eveniment care pot fi folosite integral / parțial în comunicare</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b w:val="1"/>
          <w:bCs w:val="1"/>
        </w:rPr>
      </w:pPr>
      <w:r w:rsidDel="00000000" w:rsidR="00000000" w:rsidRPr="00000000">
        <w:rPr>
          <w:b w:val="1"/>
          <w:bCs w:val="1"/>
          <w:rtl w:val="0"/>
        </w:rPr>
        <w:t xml:space="preserve">Ce este nZEB Expo?</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nZEB Expo este principalul eveniment de construcții din România, cu peste 30.000 de vizitatori unici în 2025, 320 de expozanți și peste 100 de speakeri locali și internaționali (cumulat pe ambele ediții, București și Cluj).</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t xml:space="preserve">Impactul nZEB Expo București 2025</w:t>
      </w:r>
    </w:p>
    <w:p w:rsidR="00000000" w:rsidDel="00000000" w:rsidP="00000000" w:rsidRDefault="00000000" w:rsidRPr="00000000" w14:paraId="00000015">
      <w:pPr>
        <w:pageBreakBefore w:val="0"/>
        <w:numPr>
          <w:ilvl w:val="0"/>
          <w:numId w:val="1"/>
        </w:numPr>
        <w:ind w:left="720" w:hanging="360"/>
        <w:rPr>
          <w:u w:val="none"/>
        </w:rPr>
      </w:pPr>
      <w:r w:rsidDel="00000000" w:rsidR="00000000" w:rsidRPr="00000000">
        <w:rPr>
          <w:rtl w:val="0"/>
        </w:rPr>
        <w:t xml:space="preserve">Peste 17.200 de vizitatori</w:t>
      </w:r>
      <w:r w:rsidDel="00000000" w:rsidR="00000000" w:rsidRPr="00000000">
        <w:rPr>
          <w:rtl w:val="0"/>
        </w:rPr>
      </w:r>
    </w:p>
    <w:p w:rsidR="00000000" w:rsidDel="00000000" w:rsidP="00000000" w:rsidRDefault="00000000" w:rsidRPr="00000000" w14:paraId="00000016">
      <w:pPr>
        <w:pageBreakBefore w:val="0"/>
        <w:numPr>
          <w:ilvl w:val="0"/>
          <w:numId w:val="1"/>
        </w:numPr>
        <w:ind w:left="720" w:hanging="360"/>
        <w:rPr>
          <w:u w:val="none"/>
        </w:rPr>
      </w:pPr>
      <w:r w:rsidDel="00000000" w:rsidR="00000000" w:rsidRPr="00000000">
        <w:rPr>
          <w:rtl w:val="0"/>
        </w:rPr>
        <w:t xml:space="preserve">Peste 170 de expozanți</w:t>
      </w:r>
      <w:r w:rsidDel="00000000" w:rsidR="00000000" w:rsidRPr="00000000">
        <w:rPr>
          <w:rtl w:val="0"/>
        </w:rPr>
      </w:r>
    </w:p>
    <w:p w:rsidR="00000000" w:rsidDel="00000000" w:rsidP="00000000" w:rsidRDefault="00000000" w:rsidRPr="00000000" w14:paraId="00000017">
      <w:pPr>
        <w:pageBreakBefore w:val="0"/>
        <w:numPr>
          <w:ilvl w:val="0"/>
          <w:numId w:val="1"/>
        </w:numPr>
        <w:ind w:left="720" w:hanging="360"/>
        <w:rPr>
          <w:u w:val="none"/>
        </w:rPr>
      </w:pPr>
      <w:r w:rsidDel="00000000" w:rsidR="00000000" w:rsidRPr="00000000">
        <w:rPr>
          <w:rtl w:val="0"/>
        </w:rPr>
        <w:t xml:space="preserve">Aproximativ 50 de conferințe, ateliere și prezentări tehnice </w:t>
      </w:r>
      <w:r w:rsidDel="00000000" w:rsidR="00000000" w:rsidRPr="00000000">
        <w:rPr>
          <w:rtl w:val="0"/>
        </w:rPr>
      </w:r>
    </w:p>
    <w:p w:rsidR="00000000" w:rsidDel="00000000" w:rsidP="00000000" w:rsidRDefault="00000000" w:rsidRPr="00000000" w14:paraId="00000018">
      <w:pPr>
        <w:pageBreakBefore w:val="0"/>
        <w:rPr>
          <w:b w:val="1"/>
          <w:bCs w:val="1"/>
        </w:rPr>
      </w:pPr>
      <w:r w:rsidDel="00000000" w:rsidR="00000000" w:rsidRPr="00000000">
        <w:rPr>
          <w:rtl w:val="0"/>
        </w:rPr>
      </w:r>
    </w:p>
    <w:p w:rsidR="00000000" w:rsidDel="00000000" w:rsidP="00000000" w:rsidRDefault="00000000" w:rsidRPr="00000000" w14:paraId="00000019">
      <w:pPr>
        <w:pageBreakBefore w:val="0"/>
        <w:rPr>
          <w:b w:val="1"/>
          <w:bCs w:val="1"/>
        </w:rPr>
      </w:pPr>
      <w:r w:rsidDel="00000000" w:rsidR="00000000" w:rsidRPr="00000000">
        <w:rPr>
          <w:b w:val="1"/>
          <w:bCs w:val="1"/>
          <w:rtl w:val="0"/>
        </w:rPr>
        <w:t xml:space="preserve">Dată și locație</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11 - 14 Iunie, 2026</w:t>
      </w:r>
    </w:p>
    <w:p w:rsidR="00000000" w:rsidDel="00000000" w:rsidP="00000000" w:rsidRDefault="00000000" w:rsidRPr="00000000" w14:paraId="0000001C">
      <w:pPr>
        <w:pageBreakBefore w:val="0"/>
        <w:rPr/>
      </w:pPr>
      <w:r w:rsidDel="00000000" w:rsidR="00000000" w:rsidRPr="00000000">
        <w:rPr>
          <w:rtl w:val="0"/>
        </w:rPr>
        <w:t xml:space="preserve">București, Romexpo, Pavilionul B2</w:t>
      </w:r>
    </w:p>
    <w:p w:rsidR="00000000" w:rsidDel="00000000" w:rsidP="00000000" w:rsidRDefault="00000000" w:rsidRPr="00000000" w14:paraId="0000001D">
      <w:pPr>
        <w:pageBreakBefore w:val="0"/>
        <w:rPr>
          <w:b w:val="1"/>
          <w:bCs w:val="1"/>
        </w:rPr>
      </w:pPr>
      <w:r w:rsidDel="00000000" w:rsidR="00000000" w:rsidRPr="00000000">
        <w:rPr>
          <w:b w:val="1"/>
          <w:bCs w:val="1"/>
          <w:rtl w:val="0"/>
        </w:rPr>
        <w:t xml:space="preserve">Cui se adresează nZEB Expo? </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Principalele categorii de public pe care le vizăm sunt:</w:t>
      </w:r>
    </w:p>
    <w:p w:rsidR="00000000" w:rsidDel="00000000" w:rsidP="00000000" w:rsidRDefault="00000000" w:rsidRPr="00000000" w14:paraId="00000020">
      <w:pPr>
        <w:pageBreakBefore w:val="0"/>
        <w:numPr>
          <w:ilvl w:val="0"/>
          <w:numId w:val="2"/>
        </w:numPr>
        <w:ind w:left="720" w:hanging="360"/>
        <w:rPr>
          <w:u w:val="none"/>
        </w:rPr>
      </w:pPr>
      <w:r w:rsidDel="00000000" w:rsidR="00000000" w:rsidRPr="00000000">
        <w:rPr>
          <w:rtl w:val="0"/>
        </w:rPr>
        <w:t xml:space="preserve">Beneficiari:</w:t>
      </w:r>
      <w:r w:rsidDel="00000000" w:rsidR="00000000" w:rsidRPr="00000000">
        <w:rPr>
          <w:rtl w:val="0"/>
        </w:rPr>
      </w:r>
    </w:p>
    <w:p w:rsidR="00000000" w:rsidDel="00000000" w:rsidP="00000000" w:rsidRDefault="00000000" w:rsidRPr="00000000" w14:paraId="00000021">
      <w:pPr>
        <w:pageBreakBefore w:val="0"/>
        <w:numPr>
          <w:ilvl w:val="1"/>
          <w:numId w:val="2"/>
        </w:numPr>
        <w:ind w:left="1440" w:hanging="360"/>
        <w:rPr>
          <w:u w:val="none"/>
        </w:rPr>
      </w:pPr>
      <w:r w:rsidDel="00000000" w:rsidR="00000000" w:rsidRPr="00000000">
        <w:rPr>
          <w:rtl w:val="0"/>
        </w:rPr>
        <w:t xml:space="preserve">Vor să cumpere un apartament / o casă</w:t>
      </w:r>
      <w:r w:rsidDel="00000000" w:rsidR="00000000" w:rsidRPr="00000000">
        <w:rPr>
          <w:rtl w:val="0"/>
        </w:rPr>
      </w:r>
    </w:p>
    <w:p w:rsidR="00000000" w:rsidDel="00000000" w:rsidP="00000000" w:rsidRDefault="00000000" w:rsidRPr="00000000" w14:paraId="00000022">
      <w:pPr>
        <w:pageBreakBefore w:val="0"/>
        <w:numPr>
          <w:ilvl w:val="1"/>
          <w:numId w:val="2"/>
        </w:numPr>
        <w:ind w:left="1440" w:hanging="360"/>
        <w:rPr>
          <w:u w:val="none"/>
        </w:rPr>
      </w:pPr>
      <w:r w:rsidDel="00000000" w:rsidR="00000000" w:rsidRPr="00000000">
        <w:rPr>
          <w:rtl w:val="0"/>
        </w:rPr>
        <w:t xml:space="preserve">Vor să reabiliteze un apartament / o casă</w:t>
      </w:r>
      <w:r w:rsidDel="00000000" w:rsidR="00000000" w:rsidRPr="00000000">
        <w:rPr>
          <w:rtl w:val="0"/>
        </w:rPr>
      </w:r>
    </w:p>
    <w:p w:rsidR="00000000" w:rsidDel="00000000" w:rsidP="00000000" w:rsidRDefault="00000000" w:rsidRPr="00000000" w14:paraId="00000023">
      <w:pPr>
        <w:pageBreakBefore w:val="0"/>
        <w:numPr>
          <w:ilvl w:val="1"/>
          <w:numId w:val="2"/>
        </w:numPr>
        <w:ind w:left="1440" w:hanging="360"/>
        <w:rPr>
          <w:u w:val="none"/>
        </w:rPr>
      </w:pPr>
      <w:r w:rsidDel="00000000" w:rsidR="00000000" w:rsidRPr="00000000">
        <w:rPr>
          <w:rtl w:val="0"/>
        </w:rPr>
        <w:t xml:space="preserve">Vor să construiască o casă eficientă energetic, durabilă în timp, independentă de gaz</w:t>
      </w:r>
      <w:r w:rsidDel="00000000" w:rsidR="00000000" w:rsidRPr="00000000">
        <w:rPr>
          <w:rtl w:val="0"/>
        </w:rPr>
      </w:r>
    </w:p>
    <w:p w:rsidR="00000000" w:rsidDel="00000000" w:rsidP="00000000" w:rsidRDefault="00000000" w:rsidRPr="00000000" w14:paraId="00000024">
      <w:pPr>
        <w:pageBreakBefore w:val="0"/>
        <w:numPr>
          <w:ilvl w:val="0"/>
          <w:numId w:val="2"/>
        </w:numPr>
        <w:ind w:left="720" w:hanging="360"/>
        <w:rPr>
          <w:u w:val="none"/>
        </w:rPr>
      </w:pPr>
      <w:r w:rsidDel="00000000" w:rsidR="00000000" w:rsidRPr="00000000">
        <w:rPr>
          <w:rtl w:val="0"/>
        </w:rPr>
        <w:t xml:space="preserve">Profesioniști în construcții: Arhitecți, Ingineri Constructori, Ingineri Instalatori, Auditori energetici, Meșteri, Studenți la Arhitectură / Construcții</w:t>
      </w:r>
      <w:r w:rsidDel="00000000" w:rsidR="00000000" w:rsidRPr="00000000">
        <w:rPr>
          <w:rtl w:val="0"/>
        </w:rPr>
      </w:r>
    </w:p>
    <w:p w:rsidR="00000000" w:rsidDel="00000000" w:rsidP="00000000" w:rsidRDefault="00000000" w:rsidRPr="00000000" w14:paraId="00000025">
      <w:pPr>
        <w:pageBreakBefore w:val="0"/>
        <w:numPr>
          <w:ilvl w:val="0"/>
          <w:numId w:val="2"/>
        </w:numPr>
        <w:ind w:left="720" w:hanging="360"/>
        <w:rPr>
          <w:u w:val="none"/>
        </w:rPr>
      </w:pPr>
      <w:r w:rsidDel="00000000" w:rsidR="00000000" w:rsidRPr="00000000">
        <w:rPr>
          <w:rtl w:val="0"/>
        </w:rPr>
        <w:t xml:space="preserve">Dezvoltatori Imobiliari</w:t>
      </w:r>
      <w:r w:rsidDel="00000000" w:rsidR="00000000" w:rsidRPr="00000000">
        <w:rPr>
          <w:rtl w:val="0"/>
        </w:rPr>
      </w:r>
    </w:p>
    <w:p w:rsidR="00000000" w:rsidDel="00000000" w:rsidP="00000000" w:rsidRDefault="00000000" w:rsidRPr="00000000" w14:paraId="00000026">
      <w:pPr>
        <w:pageBreakBefore w:val="0"/>
        <w:numPr>
          <w:ilvl w:val="0"/>
          <w:numId w:val="2"/>
        </w:numPr>
        <w:ind w:left="720" w:hanging="360"/>
        <w:rPr>
          <w:u w:val="none"/>
        </w:rPr>
      </w:pPr>
      <w:r w:rsidDel="00000000" w:rsidR="00000000" w:rsidRPr="00000000">
        <w:rPr>
          <w:rtl w:val="0"/>
        </w:rPr>
        <w:t xml:space="preserve">Producători și distribuitori de materiale de construcții</w:t>
      </w: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b w:val="1"/>
          <w:bCs w:val="1"/>
        </w:rPr>
      </w:pPr>
      <w:r w:rsidDel="00000000" w:rsidR="00000000" w:rsidRPr="00000000">
        <w:rPr>
          <w:b w:val="1"/>
          <w:bCs w:val="1"/>
          <w:rtl w:val="0"/>
        </w:rPr>
        <w:t xml:space="preserve">Scopul nZEB Expo</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Scopul nostru este să reunim toți actorii implicați în fenomenul construcțiilor, menționați mai sus, pentru a crea interacțiune directă între aceștia, venită la pachet cu oportunități de informare de primă mână și oportunități de networking.</w:t>
      </w:r>
    </w:p>
    <w:p w:rsidR="00000000" w:rsidDel="00000000" w:rsidP="00000000" w:rsidRDefault="00000000" w:rsidRPr="00000000" w14:paraId="0000002B">
      <w:pPr>
        <w:pageBreakBefore w:val="0"/>
        <w:rPr>
          <w:b w:val="1"/>
          <w:bCs w:val="1"/>
        </w:rPr>
      </w:pPr>
      <w:r w:rsidDel="00000000" w:rsidR="00000000" w:rsidRPr="00000000">
        <w:rPr>
          <w:rtl w:val="0"/>
        </w:rPr>
      </w:r>
    </w:p>
    <w:p w:rsidR="00000000" w:rsidDel="00000000" w:rsidP="00000000" w:rsidRDefault="00000000" w:rsidRPr="00000000" w14:paraId="0000002C">
      <w:pPr>
        <w:pageBreakBefore w:val="0"/>
        <w:rPr>
          <w:b w:val="1"/>
          <w:bCs w:val="1"/>
        </w:rPr>
      </w:pPr>
      <w:r w:rsidDel="00000000" w:rsidR="00000000" w:rsidRPr="00000000">
        <w:rPr>
          <w:b w:val="1"/>
          <w:bCs w:val="1"/>
          <w:rtl w:val="0"/>
        </w:rPr>
        <w:t xml:space="preserve">Cu ce așteptăm publicul în acest an?</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Conferințe: Speakeri locali și internaționali vor dezbate subiectele momentului în construcții</w:t>
      </w:r>
    </w:p>
    <w:p w:rsidR="00000000" w:rsidDel="00000000" w:rsidP="00000000" w:rsidRDefault="00000000" w:rsidRPr="00000000" w14:paraId="0000002F">
      <w:pPr>
        <w:pageBreakBefore w:val="0"/>
        <w:rPr/>
      </w:pPr>
      <w:r w:rsidDel="00000000" w:rsidR="00000000" w:rsidRPr="00000000">
        <w:rPr>
          <w:rtl w:val="0"/>
        </w:rPr>
        <w:t xml:space="preserve">Workshopuri: Meșteri locali vor susține prezentări tehnice sau vor organiza ateliere practice de construit</w:t>
      </w:r>
    </w:p>
    <w:p w:rsidR="00000000" w:rsidDel="00000000" w:rsidP="00000000" w:rsidRDefault="00000000" w:rsidRPr="00000000" w14:paraId="00000030">
      <w:pPr>
        <w:pageBreakBefore w:val="0"/>
        <w:rPr/>
      </w:pPr>
      <w:r w:rsidDel="00000000" w:rsidR="00000000" w:rsidRPr="00000000">
        <w:rPr>
          <w:rtl w:val="0"/>
        </w:rPr>
        <w:t xml:space="preserve">Networking: Vom avea zone dedicate socializării de business</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b w:val="1"/>
          <w:bCs w:val="1"/>
        </w:rPr>
      </w:pPr>
      <w:r w:rsidDel="00000000" w:rsidR="00000000" w:rsidRPr="00000000">
        <w:rPr>
          <w:b w:val="1"/>
          <w:bCs w:val="1"/>
          <w:rtl w:val="0"/>
        </w:rPr>
        <w:t xml:space="preserve">Promisiunea nZEB Expo?</w:t>
      </w:r>
    </w:p>
    <w:p w:rsidR="00000000" w:rsidDel="00000000" w:rsidP="00000000" w:rsidRDefault="00000000" w:rsidRPr="00000000" w14:paraId="00000033">
      <w:pPr>
        <w:pageBreakBefore w:val="0"/>
        <w:rPr>
          <w:b w:val="1"/>
          <w:bCs w:val="1"/>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Te punem în centrul construcțiilor eficiente energetic pentru ca, împreună, să accelerăm tranziția către clădiri eficiente și independente energetic. </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b w:val="1"/>
          <w:bCs w:val="1"/>
        </w:rPr>
      </w:pPr>
      <w:r w:rsidDel="00000000" w:rsidR="00000000" w:rsidRPr="00000000">
        <w:rPr>
          <w:rtl w:val="0"/>
        </w:rPr>
      </w:r>
    </w:p>
    <w:p w:rsidR="00000000" w:rsidDel="00000000" w:rsidP="00000000" w:rsidRDefault="00000000" w:rsidRPr="00000000" w14:paraId="00000039">
      <w:pPr>
        <w:pageBreakBefore w:val="0"/>
        <w:rPr>
          <w:b w:val="1"/>
          <w:bCs w:val="1"/>
        </w:rPr>
      </w:pPr>
      <w:r w:rsidDel="00000000" w:rsidR="00000000" w:rsidRPr="00000000">
        <w:rPr>
          <w:b w:val="1"/>
          <w:bCs w:val="1"/>
          <w:rtl w:val="0"/>
        </w:rPr>
        <w:t xml:space="preserve">Exemplu de text pentru postare de anuntare a prezentei la nZEB Expo - Hipeshop</w:t>
      </w:r>
    </w:p>
    <w:p w:rsidR="00000000" w:rsidDel="00000000" w:rsidP="00000000" w:rsidRDefault="00000000" w:rsidRPr="00000000" w14:paraId="0000003A">
      <w:pPr>
        <w:shd w:fill="ffffff" w:val="clear"/>
        <w:rPr>
          <w:color w:val="080809"/>
          <w:sz w:val="23"/>
          <w:szCs w:val="23"/>
        </w:rPr>
      </w:pPr>
      <w:r w:rsidDel="00000000" w:rsidR="00000000" w:rsidRPr="00000000">
        <w:rPr>
          <w:rtl w:val="0"/>
        </w:rPr>
      </w:r>
    </w:p>
    <w:p w:rsidR="00000000" w:rsidDel="00000000" w:rsidP="00000000" w:rsidRDefault="00000000" w:rsidRPr="00000000" w14:paraId="0000003B">
      <w:pPr>
        <w:shd w:fill="ffffff" w:val="clear"/>
        <w:rPr>
          <w:color w:val="080809"/>
          <w:sz w:val="23"/>
          <w:szCs w:val="23"/>
        </w:rPr>
      </w:pPr>
      <w:r w:rsidDel="00000000" w:rsidR="00000000" w:rsidRPr="00000000">
        <w:rPr>
          <w:color w:val="080809"/>
          <w:sz w:val="23"/>
          <w:szCs w:val="23"/>
          <w:rtl w:val="0"/>
        </w:rPr>
        <w:t xml:space="preserve">Hipeshop.ro participă și în acest an </w:t>
      </w:r>
      <w:hyperlink r:id="rId13">
        <w:r w:rsidDel="00000000" w:rsidR="00000000" w:rsidRPr="00000000">
          <w:rPr>
            <w:color w:val="1155cc"/>
            <w:sz w:val="23"/>
            <w:szCs w:val="23"/>
            <w:rtl w:val="0"/>
          </w:rPr>
          <w:t xml:space="preserve">nZEB Expo</w:t>
        </w:r>
      </w:hyperlink>
      <w:r w:rsidDel="00000000" w:rsidR="00000000" w:rsidRPr="00000000">
        <w:rPr>
          <w:color w:val="080809"/>
          <w:sz w:val="23"/>
          <w:szCs w:val="23"/>
          <w:rtl w:val="0"/>
        </w:rPr>
        <w:t xml:space="preserve">, așa că vă dăm întâlnire din nou la cel mai important eveniment de construcții din România, în weekend-ul 11 - 14 iunie, la Romexpo, Pavilionul B2, București.</w:t>
      </w:r>
    </w:p>
    <w:p w:rsidR="00000000" w:rsidDel="00000000" w:rsidP="00000000" w:rsidRDefault="00000000" w:rsidRPr="00000000" w14:paraId="0000003C">
      <w:pPr>
        <w:shd w:fill="ffffff" w:val="clear"/>
        <w:rPr>
          <w:color w:val="080809"/>
          <w:sz w:val="23"/>
          <w:szCs w:val="23"/>
        </w:rPr>
      </w:pPr>
      <w:r w:rsidDel="00000000" w:rsidR="00000000" w:rsidRPr="00000000">
        <w:rPr>
          <w:rtl w:val="0"/>
        </w:rPr>
      </w:r>
    </w:p>
    <w:p w:rsidR="00000000" w:rsidDel="00000000" w:rsidP="00000000" w:rsidRDefault="00000000" w:rsidRPr="00000000" w14:paraId="0000003D">
      <w:pPr>
        <w:shd w:fill="ffffff" w:val="clear"/>
        <w:rPr>
          <w:color w:val="080809"/>
          <w:sz w:val="23"/>
          <w:szCs w:val="23"/>
        </w:rPr>
      </w:pPr>
      <w:r w:rsidDel="00000000" w:rsidR="00000000" w:rsidRPr="00000000">
        <w:rPr>
          <w:color w:val="080809"/>
          <w:sz w:val="23"/>
          <w:szCs w:val="23"/>
          <w:rtl w:val="0"/>
        </w:rPr>
        <w:t xml:space="preserve">Vă vom aștepta la standul Hipeshop cu soluții de etanșare la vânt și aer a clădirilor, dar și cu elemente de conectică pentru structuri din lemn și fonoizolații. Consultanții noștri vă vor ajuta, pe toată perioada târgului, să alegeți cele mai bune soluții pentru proiectul vostru de construit, oferindu-vă de asemenea și sfaturi de montaj.</w:t>
      </w:r>
    </w:p>
    <w:p w:rsidR="00000000" w:rsidDel="00000000" w:rsidP="00000000" w:rsidRDefault="00000000" w:rsidRPr="00000000" w14:paraId="0000003E">
      <w:pPr>
        <w:shd w:fill="ffffff" w:val="clear"/>
        <w:rPr>
          <w:color w:val="080809"/>
          <w:sz w:val="23"/>
          <w:szCs w:val="23"/>
        </w:rPr>
      </w:pPr>
      <w:r w:rsidDel="00000000" w:rsidR="00000000" w:rsidRPr="00000000">
        <w:rPr>
          <w:rtl w:val="0"/>
        </w:rPr>
      </w:r>
    </w:p>
    <w:p w:rsidR="00000000" w:rsidDel="00000000" w:rsidP="00000000" w:rsidRDefault="00000000" w:rsidRPr="00000000" w14:paraId="0000003F">
      <w:pPr>
        <w:shd w:fill="ffffff" w:val="clear"/>
        <w:rPr>
          <w:color w:val="080809"/>
          <w:sz w:val="23"/>
          <w:szCs w:val="23"/>
        </w:rPr>
      </w:pPr>
      <w:r w:rsidDel="00000000" w:rsidR="00000000" w:rsidRPr="00000000">
        <w:rPr>
          <w:color w:val="080809"/>
          <w:sz w:val="23"/>
          <w:szCs w:val="23"/>
          <w:rtl w:val="0"/>
        </w:rPr>
        <w:t xml:space="preserve">De asemenea, dacă vrei să vezi cum se montează corect tâmplăria pe precadre, vom organiza demonstrații LIVE în standul nostru alături de partenerii de la Meesenburg Romania în data de sâmbătă, 13 iunie, la ora 15.00. </w:t>
      </w:r>
    </w:p>
    <w:p w:rsidR="00000000" w:rsidDel="00000000" w:rsidP="00000000" w:rsidRDefault="00000000" w:rsidRPr="00000000" w14:paraId="00000040">
      <w:pPr>
        <w:shd w:fill="ffffff" w:val="clear"/>
        <w:rPr>
          <w:color w:val="080809"/>
          <w:sz w:val="23"/>
          <w:szCs w:val="23"/>
        </w:rPr>
      </w:pPr>
      <w:r w:rsidDel="00000000" w:rsidR="00000000" w:rsidRPr="00000000">
        <w:rPr>
          <w:rtl w:val="0"/>
        </w:rPr>
      </w:r>
    </w:p>
    <w:p w:rsidR="00000000" w:rsidDel="00000000" w:rsidP="00000000" w:rsidRDefault="00000000" w:rsidRPr="00000000" w14:paraId="00000041">
      <w:pPr>
        <w:shd w:fill="ffffff" w:val="clear"/>
        <w:rPr>
          <w:color w:val="ffff00"/>
          <w:sz w:val="23"/>
          <w:szCs w:val="23"/>
          <w:highlight w:val="yellow"/>
        </w:rPr>
      </w:pPr>
      <w:r w:rsidDel="00000000" w:rsidR="00000000" w:rsidRPr="00000000">
        <w:rPr>
          <w:color w:val="080809"/>
          <w:sz w:val="23"/>
          <w:szCs w:val="23"/>
          <w:rtl w:val="0"/>
        </w:rPr>
        <w:t xml:space="preserve">Te așteptăm cu sete de cunoaștere și cu orice întrebări despre construcții eficiente energetic ai avea! Biletul de acces la eveniment este gratuit și îl puteți obține de pe </w:t>
      </w:r>
      <w:r w:rsidDel="00000000" w:rsidR="00000000" w:rsidRPr="00000000">
        <w:rPr>
          <w:rtl w:val="0"/>
        </w:rPr>
        <w:t xml:space="preserve">https://nzebexpo.ro/smexpzn</w:t>
      </w:r>
      <w:r w:rsidDel="00000000" w:rsidR="00000000" w:rsidRPr="00000000">
        <w:rPr>
          <w:rtl w:val="0"/>
        </w:rPr>
      </w:r>
    </w:p>
    <w:p w:rsidR="00000000" w:rsidDel="00000000" w:rsidP="00000000" w:rsidRDefault="00000000" w:rsidRPr="00000000" w14:paraId="00000042">
      <w:pPr>
        <w:shd w:fill="ffffff" w:val="clear"/>
        <w:rPr>
          <w:color w:val="080809"/>
          <w:sz w:val="23"/>
          <w:szCs w:val="23"/>
        </w:rPr>
      </w:pPr>
      <w:r w:rsidDel="00000000" w:rsidR="00000000" w:rsidRPr="00000000">
        <w:rPr>
          <w:rtl w:val="0"/>
        </w:rPr>
      </w:r>
    </w:p>
    <w:p w:rsidR="00000000" w:rsidDel="00000000" w:rsidP="00000000" w:rsidRDefault="00000000" w:rsidRPr="00000000" w14:paraId="00000043">
      <w:pPr>
        <w:shd w:fill="ffffff" w:val="clear"/>
        <w:rPr>
          <w:color w:val="080809"/>
          <w:sz w:val="23"/>
          <w:szCs w:val="23"/>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r>
    </w:p>
    <w:sectPr>
      <w:headerReference r:id="rId14" w:type="default"/>
      <w:footerReference r:id="rId15" w:type="default"/>
      <w:pgSz w:h="12240" w:w="15840" w:orient="landscape"/>
      <w:pgMar w:bottom="1440" w:top="1440" w:left="1440" w:right="1440" w:header="720" w:footer="43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SemiBold">
    <w:embedRegular w:fontKey="{00000000-0000-0000-0000-000000000000}" r:id="rId1" w:subsetted="0"/>
    <w:embedBold w:fontKey="{00000000-0000-0000-0000-000000000000}" r:id="rId2" w:subsetted="0"/>
  </w:font>
  <w:font w:name="Oswald">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ind w:right="-360"/>
      <w:jc w:val="right"/>
      <w:rPr>
        <w:i w:val="1"/>
        <w:iCs w:val="1"/>
      </w:rPr>
    </w:pPr>
    <w:r w:rsidDel="00000000" w:rsidR="00000000" w:rsidRPr="00000000">
      <w:rPr>
        <w:sz w:val="16"/>
        <w:szCs w:val="16"/>
      </w:rPr>
      <w:drawing>
        <wp:inline distB="114300" distT="114300" distL="114300" distR="114300">
          <wp:extent cx="1090613" cy="374638"/>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90613" cy="374638"/>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jc w:val="right"/>
      <w:rPr>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lineRule="auto"/>
    </w:pPr>
    <w:rPr>
      <w:rFonts w:ascii="Oswald SemiBold" w:cs="Oswald SemiBold" w:eastAsia="Oswald SemiBold" w:hAnsi="Oswald SemiBold"/>
      <w:sz w:val="40"/>
      <w:szCs w:val="40"/>
    </w:rPr>
  </w:style>
  <w:style w:type="paragraph" w:styleId="Heading2">
    <w:name w:val="heading 2"/>
    <w:basedOn w:val="Normal"/>
    <w:next w:val="Normal"/>
    <w:pPr>
      <w:keepNext w:val="1"/>
      <w:keepLines w:val="1"/>
      <w:pageBreakBefore w:val="0"/>
      <w:spacing w:after="120" w:before="360" w:lineRule="auto"/>
    </w:pPr>
    <w:rPr>
      <w:rFonts w:ascii="Oswald" w:cs="Oswald" w:eastAsia="Oswald" w:hAnsi="Oswald"/>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lineRule="auto"/>
    </w:pPr>
    <w:rPr>
      <w:rFonts w:ascii="Oswald SemiBold" w:cs="Oswald SemiBold" w:eastAsia="Oswald SemiBold" w:hAnsi="Oswald SemiBold"/>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nzebexpo" TargetMode="External"/><Relationship Id="rId10" Type="http://schemas.openxmlformats.org/officeDocument/2006/relationships/hyperlink" Target="https://www.linkedin.com/company/nzeb-expo" TargetMode="External"/><Relationship Id="rId13" Type="http://schemas.openxmlformats.org/officeDocument/2006/relationships/hyperlink" Target="https://www.facebook.com/nzebexpoevent?__cft__%5B0%5D=AZWuAKGa_xe2XLk31UgyFQG6BGMxFYS2GFj20yqyJXdpw1e6UY8E2b8wWPlrEd9qYaoRG335wAdtLOH2rYOmOuYNaM1YqwSOAFgnFgMf1Oe9UpTD1yBGU4JLOy1F0dPNLrvNzCgWmNv5-O1y3JizRRcbd0Go0PpSx8Rw4Vd98cecgh42EQZWhfbiwYJz8wqoGugSzZt-bpLgjE6mTlf3JbsLSHE1gTa4oDzD-lFrPhJ04w&amp;__tn__=-%5DK-y-R" TargetMode="External"/><Relationship Id="rId12" Type="http://schemas.openxmlformats.org/officeDocument/2006/relationships/hyperlink" Target="https://tinyurl.com/smexpz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tiktok.com/@nzebexpo"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facebook.com/nzebexpoevent/" TargetMode="External"/><Relationship Id="rId8" Type="http://schemas.openxmlformats.org/officeDocument/2006/relationships/hyperlink" Target="https://www.instagram.com/nzebexp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SemiBold-regular.ttf"/><Relationship Id="rId2" Type="http://schemas.openxmlformats.org/officeDocument/2006/relationships/font" Target="fonts/OswaldSemiBold-bold.ttf"/><Relationship Id="rId3" Type="http://schemas.openxmlformats.org/officeDocument/2006/relationships/font" Target="fonts/Oswald-regular.ttf"/><Relationship Id="rId4" Type="http://schemas.openxmlformats.org/officeDocument/2006/relationships/font" Target="fonts/Oswald-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vQn5zElAPDpkQzCws6CRSzVAVw==">CgMxLjA4AHIhMWZRSmZ6aFFPNU5PRDhFSU9VWm5yaGpBRzZsamFRWnZi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